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E19FA" w:rsidP="1B35A015" w:rsidRDefault="00BE19FA" w14:paraId="48A38CA9" w14:textId="7EF02B22">
      <w:pPr>
        <w:pStyle w:val="Heading1"/>
        <w:spacing w:line="360" w:lineRule="auto"/>
        <w:rPr>
          <w:b w:val="1"/>
          <w:bCs w:val="1"/>
          <w:sz w:val="32"/>
          <w:szCs w:val="32"/>
        </w:rPr>
      </w:pPr>
      <w:r w:rsidR="00BE19FA">
        <w:rPr/>
        <w:t>Benefits of Narrow Research Questions</w:t>
      </w:r>
    </w:p>
    <w:p w:rsidRPr="00BE19FA" w:rsidR="00BE19FA" w:rsidP="00BE19FA" w:rsidRDefault="00BE19FA" w14:paraId="55E733BE" w14:textId="114E2C7A">
      <w:pPr>
        <w:pStyle w:val="ListParagraph"/>
        <w:numPr>
          <w:ilvl w:val="0"/>
          <w:numId w:val="1"/>
        </w:numPr>
        <w:spacing w:line="360" w:lineRule="auto"/>
      </w:pPr>
      <w:r w:rsidRPr="00BE19FA">
        <w:rPr>
          <w:b/>
          <w:bCs/>
        </w:rPr>
        <w:t>Saves Time</w:t>
      </w:r>
      <w:r>
        <w:t xml:space="preserve"> </w:t>
      </w:r>
      <w:proofErr w:type="gramStart"/>
      <w:r>
        <w:t>-  A</w:t>
      </w:r>
      <w:proofErr w:type="gramEnd"/>
      <w:r>
        <w:t xml:space="preserve"> narrow question yields fewer search results, which means that you will waste less time finding relevant information.</w:t>
      </w:r>
    </w:p>
    <w:p w:rsidRPr="00BE19FA" w:rsidR="00BE19FA" w:rsidP="00BE19FA" w:rsidRDefault="00BE19FA" w14:paraId="25BBE0C7" w14:textId="57C38FBC">
      <w:pPr>
        <w:pStyle w:val="ListParagraph"/>
        <w:numPr>
          <w:ilvl w:val="0"/>
          <w:numId w:val="1"/>
        </w:numPr>
        <w:spacing w:line="360" w:lineRule="auto"/>
      </w:pPr>
      <w:r w:rsidRPr="00BE19FA">
        <w:rPr>
          <w:b/>
          <w:bCs/>
        </w:rPr>
        <w:t>Focused Paper</w:t>
      </w:r>
      <w:r>
        <w:t xml:space="preserve"> </w:t>
      </w:r>
      <w:proofErr w:type="gramStart"/>
      <w:r>
        <w:t>-  A</w:t>
      </w:r>
      <w:proofErr w:type="gramEnd"/>
      <w:r>
        <w:t xml:space="preserve"> narrow question means that you can </w:t>
      </w:r>
      <w:proofErr w:type="gramStart"/>
      <w:r>
        <w:t>actually provide</w:t>
      </w:r>
      <w:proofErr w:type="gramEnd"/>
      <w:r>
        <w:t xml:space="preserve"> a meaningful answer and make a point in your paper.</w:t>
      </w:r>
    </w:p>
    <w:p w:rsidRPr="00BE19FA" w:rsidR="00BE19FA" w:rsidP="00BE19FA" w:rsidRDefault="00BE19FA" w14:paraId="637B6722" w14:textId="4BC3DFD6">
      <w:pPr>
        <w:pStyle w:val="ListParagraph"/>
        <w:numPr>
          <w:ilvl w:val="0"/>
          <w:numId w:val="1"/>
        </w:numPr>
        <w:spacing w:line="360" w:lineRule="auto"/>
      </w:pPr>
      <w:r w:rsidRPr="00BE19FA">
        <w:rPr>
          <w:b/>
          <w:bCs/>
        </w:rPr>
        <w:t>Interesting to You</w:t>
      </w:r>
      <w:r>
        <w:t xml:space="preserve"> </w:t>
      </w:r>
      <w:proofErr w:type="gramStart"/>
      <w:r>
        <w:t>-  A</w:t>
      </w:r>
      <w:proofErr w:type="gramEnd"/>
      <w:r>
        <w:t xml:space="preserve"> narrow question can </w:t>
      </w:r>
      <w:proofErr w:type="gramStart"/>
      <w:r>
        <w:t>actually be</w:t>
      </w:r>
      <w:proofErr w:type="gramEnd"/>
      <w:r>
        <w:t xml:space="preserve"> answered, making it more interesting to read and write about.</w:t>
      </w:r>
    </w:p>
    <w:p w:rsidRPr="00BE19FA" w:rsidR="00BE19FA" w:rsidP="00BE19FA" w:rsidRDefault="00BE19FA" w14:paraId="40344D70" w14:textId="28EDA50C">
      <w:pPr>
        <w:pStyle w:val="ListParagraph"/>
        <w:numPr>
          <w:ilvl w:val="0"/>
          <w:numId w:val="1"/>
        </w:numPr>
        <w:spacing w:line="360" w:lineRule="auto"/>
      </w:pPr>
      <w:r w:rsidRPr="00BE19FA">
        <w:rPr>
          <w:b/>
          <w:bCs/>
        </w:rPr>
        <w:t>Higher Grade</w:t>
      </w:r>
      <w:r>
        <w:t xml:space="preserve"> </w:t>
      </w:r>
      <w:proofErr w:type="gramStart"/>
      <w:r>
        <w:t>-  A</w:t>
      </w:r>
      <w:proofErr w:type="gramEnd"/>
      <w:r>
        <w:t xml:space="preserve"> narrow question fulfills your teacher’s expectations for the assignment because it is more professional and useful for the audience</w:t>
      </w:r>
    </w:p>
    <w:p w:rsidRPr="00BE19FA" w:rsidR="00BE19FA" w:rsidP="00BE19FA" w:rsidRDefault="00BE19FA" w14:paraId="27D5581D" w14:textId="629AF9E0">
      <w:pPr>
        <w:pStyle w:val="ListParagraph"/>
        <w:numPr>
          <w:ilvl w:val="0"/>
          <w:numId w:val="1"/>
        </w:numPr>
        <w:spacing w:line="360" w:lineRule="auto"/>
      </w:pPr>
      <w:r w:rsidRPr="00BE19FA">
        <w:rPr>
          <w:b/>
          <w:bCs/>
        </w:rPr>
        <w:t>Reaches Your Audience</w:t>
      </w:r>
      <w:r>
        <w:t xml:space="preserve"> - A narrow question is more relevant for your audience because it clearly addresses a specific problem</w:t>
      </w:r>
    </w:p>
    <w:p w:rsidR="00BE19FA" w:rsidP="00BE19FA" w:rsidRDefault="00BE19FA" w14:paraId="63C5B37B" w14:textId="6660425A">
      <w:pPr>
        <w:pStyle w:val="ListParagraph"/>
        <w:numPr>
          <w:ilvl w:val="0"/>
          <w:numId w:val="1"/>
        </w:numPr>
        <w:spacing w:line="360" w:lineRule="auto"/>
      </w:pPr>
      <w:r w:rsidRPr="00BE19FA">
        <w:rPr>
          <w:b/>
          <w:bCs/>
        </w:rPr>
        <w:t>Less Stressful</w:t>
      </w:r>
      <w:r>
        <w:t xml:space="preserve"> - A narrow question is easier to research and write about, so you will experience less stress in the writing process.</w:t>
      </w:r>
    </w:p>
    <w:sectPr w:rsidR="00BE19FA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48F5CF8"/>
    <w:multiLevelType w:val="hybridMultilevel"/>
    <w:tmpl w:val="BCD83E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79853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9FA"/>
    <w:rsid w:val="008D23BA"/>
    <w:rsid w:val="00BE19FA"/>
    <w:rsid w:val="1B35A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9C64DEC"/>
  <w15:chartTrackingRefBased/>
  <w15:docId w15:val="{6BDF99FC-609B-2848-9448-D3AD8747B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E19FA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E19FA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E19F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E19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E19F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E19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E19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E19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E19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BE19FA"/>
    <w:rPr>
      <w:rFonts w:asciiTheme="majorHAnsi" w:hAnsiTheme="majorHAnsi" w:eastAsiaTheme="majorEastAsia" w:cstheme="majorBidi"/>
      <w:color w:val="2F5496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BE19FA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BE19FA"/>
    <w:rPr>
      <w:rFonts w:eastAsiaTheme="majorEastAsia" w:cstheme="majorBidi"/>
      <w:color w:val="2F5496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BE19FA"/>
    <w:rPr>
      <w:rFonts w:eastAsiaTheme="majorEastAsia" w:cstheme="majorBidi"/>
      <w:i/>
      <w:iCs/>
      <w:color w:val="2F5496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BE19FA"/>
    <w:rPr>
      <w:rFonts w:eastAsiaTheme="majorEastAsia" w:cstheme="majorBidi"/>
      <w:color w:val="2F5496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BE19FA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BE19FA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BE19FA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BE19F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E19FA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BE19FA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E19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BE19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E19FA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BE19F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E19F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E19F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E19FA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BE19F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E19F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Morgan Burnside</dc:creator>
  <keywords/>
  <dc:description/>
  <lastModifiedBy>Morgan Burnside</lastModifiedBy>
  <revision>2</revision>
  <dcterms:created xsi:type="dcterms:W3CDTF">2025-05-21T15:13:00.0000000Z</dcterms:created>
  <dcterms:modified xsi:type="dcterms:W3CDTF">2025-05-21T18:29:37.1073691Z</dcterms:modified>
</coreProperties>
</file>