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4D1270B6" w:rsidP="32DF27E0" w:rsidRDefault="4D1270B6" w14:paraId="12D68EC4" w14:textId="37C177B6">
      <w:pPr>
        <w:pStyle w:val="Title"/>
        <w:rPr>
          <w:b w:val="1"/>
          <w:bCs w:val="1"/>
        </w:rPr>
      </w:pPr>
      <w:r w:rsidR="32DF27E0">
        <w:rPr/>
        <w:t>Is a hotdog a sandwich?</w:t>
      </w:r>
    </w:p>
    <w:p w:rsidR="32DF27E0" w:rsidP="32DF27E0" w:rsidRDefault="32DF27E0" w14:paraId="4B483166" w14:textId="520B5649">
      <w:pPr>
        <w:pStyle w:val="Normal"/>
      </w:pPr>
      <w:r w:rsidR="32DF27E0">
        <w:rPr/>
        <w:t>Let’s</w:t>
      </w:r>
      <w:r w:rsidR="32DF27E0">
        <w:rPr/>
        <w:t xml:space="preserve"> explore four different opinions on this age-old debate. </w:t>
      </w:r>
    </w:p>
    <w:p w:rsidR="32DF27E0" w:rsidP="32DF27E0" w:rsidRDefault="32DF27E0" w14:paraId="1D11BECA" w14:textId="78AD51C9">
      <w:pPr>
        <w:pStyle w:val="ListParagraph"/>
        <w:numPr>
          <w:ilvl w:val="0"/>
          <w:numId w:val="9"/>
        </w:numPr>
        <w:rPr>
          <w:noProof w:val="0"/>
          <w:sz w:val="22"/>
          <w:szCs w:val="22"/>
          <w:lang w:val="en-US"/>
        </w:rPr>
      </w:pPr>
      <w:r w:rsidR="32DF27E0">
        <w:rPr/>
        <w:t xml:space="preserve">The New Webster’s Dictionary says a </w:t>
      </w:r>
      <w:r w:rsidRPr="32DF27E0" w:rsidR="32DF27E0">
        <w:rPr>
          <w:noProof w:val="0"/>
          <w:lang w:val="en-US"/>
        </w:rPr>
        <w:t>hotdog fits the definition of a sandwich: filling between two slices of bread or a split roll.</w:t>
      </w:r>
    </w:p>
    <w:p w:rsidR="32DF27E0" w:rsidP="32DF27E0" w:rsidRDefault="32DF27E0" w14:paraId="103122D4" w14:textId="4E3B5A1A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So, </w:t>
      </w:r>
      <w:r w:rsidRPr="32DF27E0" w:rsidR="32DF27E0">
        <w:rPr>
          <w:noProof w:val="0"/>
          <w:sz w:val="22"/>
          <w:szCs w:val="22"/>
          <w:lang w:val="en-US"/>
        </w:rPr>
        <w:t>what's</w:t>
      </w:r>
      <w:r w:rsidRPr="32DF27E0" w:rsidR="32DF27E0">
        <w:rPr>
          <w:noProof w:val="0"/>
          <w:sz w:val="22"/>
          <w:szCs w:val="22"/>
          <w:lang w:val="en-US"/>
        </w:rPr>
        <w:t xml:space="preserve"> the verdict, according to this </w:t>
      </w:r>
      <w:r w:rsidRPr="32DF27E0" w:rsidR="32DF27E0">
        <w:rPr>
          <w:noProof w:val="0"/>
          <w:sz w:val="22"/>
          <w:szCs w:val="22"/>
          <w:lang w:val="en-US"/>
        </w:rPr>
        <w:t>source? A</w:t>
      </w:r>
      <w:r w:rsidRPr="32DF27E0" w:rsidR="32DF27E0">
        <w:rPr>
          <w:noProof w:val="0"/>
          <w:sz w:val="22"/>
          <w:szCs w:val="22"/>
          <w:lang w:val="en-US"/>
        </w:rPr>
        <w:t xml:space="preserve"> hotdog is...</w:t>
      </w:r>
    </w:p>
    <w:p w:rsidR="32DF27E0" w:rsidP="32DF27E0" w:rsidRDefault="32DF27E0" w14:paraId="25E77871" w14:textId="330932CC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(</w:t>
      </w:r>
      <w:r w:rsidRPr="32DF27E0" w:rsidR="32DF27E0">
        <w:rPr>
          <w:noProof w:val="0"/>
          <w:sz w:val="22"/>
          <w:szCs w:val="22"/>
          <w:lang w:val="en-US"/>
        </w:rPr>
        <w:t>select</w:t>
      </w:r>
      <w:r w:rsidRPr="32DF27E0" w:rsidR="32DF27E0">
        <w:rPr>
          <w:noProof w:val="0"/>
          <w:sz w:val="22"/>
          <w:szCs w:val="22"/>
          <w:lang w:val="en-US"/>
        </w:rPr>
        <w:t xml:space="preserve"> “a sandwich” or “not a sandwich”)</w:t>
      </w:r>
    </w:p>
    <w:p w:rsidR="32DF27E0" w:rsidP="32DF27E0" w:rsidRDefault="32DF27E0" w14:paraId="4AFC8D1B" w14:textId="6C845962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The correct answer is a sandwich. </w:t>
      </w:r>
    </w:p>
    <w:p w:rsidR="32DF27E0" w:rsidP="32DF27E0" w:rsidRDefault="32DF27E0" w14:paraId="0CDA49CB" w14:textId="753F5811">
      <w:pPr>
        <w:pStyle w:val="ListParagraph"/>
        <w:numPr>
          <w:ilvl w:val="0"/>
          <w:numId w:val="9"/>
        </w:numPr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A chef’s blog post argues that a hotdog goes beyond the traditional sandwich, deserving its own category.</w:t>
      </w:r>
    </w:p>
    <w:p w:rsidR="32DF27E0" w:rsidP="32DF27E0" w:rsidRDefault="32DF27E0" w14:paraId="44228270" w14:textId="4E3B5A1A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So, what's the verdict, according to this source? A hotdog is...</w:t>
      </w:r>
    </w:p>
    <w:p w:rsidR="32DF27E0" w:rsidP="32DF27E0" w:rsidRDefault="32DF27E0" w14:paraId="77AC9FE1" w14:textId="330932CC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(select “a sandwich” or “not a sandwich”)</w:t>
      </w:r>
    </w:p>
    <w:p w:rsidR="32DF27E0" w:rsidP="32DF27E0" w:rsidRDefault="32DF27E0" w14:paraId="341CBEDA" w14:textId="4D0CA51A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The correct answer is not a sandwich.</w:t>
      </w:r>
    </w:p>
    <w:p w:rsidR="32DF27E0" w:rsidP="32DF27E0" w:rsidRDefault="32DF27E0" w14:paraId="093857F4" w14:textId="20C518A8">
      <w:pPr>
        <w:pStyle w:val="ListParagraph"/>
        <w:numPr>
          <w:ilvl w:val="0"/>
          <w:numId w:val="9"/>
        </w:numPr>
        <w:rPr/>
      </w:pPr>
      <w:r w:rsidR="32DF27E0">
        <w:rPr/>
        <w:t>A recent news article states that sandwiches are typically served horizontally, while hotdogs are vertical.</w:t>
      </w:r>
    </w:p>
    <w:p w:rsidR="32DF27E0" w:rsidP="32DF27E0" w:rsidRDefault="32DF27E0" w14:paraId="4F162AEE" w14:textId="4E3B5A1A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So, what's the verdict, according to this source? A hotdog is...</w:t>
      </w:r>
    </w:p>
    <w:p w:rsidR="32DF27E0" w:rsidP="32DF27E0" w:rsidRDefault="32DF27E0" w14:paraId="758C4A76" w14:textId="330932CC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(select “a sandwich” or “not a sandwich”)</w:t>
      </w:r>
    </w:p>
    <w:p w:rsidR="32DF27E0" w:rsidP="32DF27E0" w:rsidRDefault="32DF27E0" w14:paraId="08DFFDC1" w14:textId="76D88003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The correct answer is not a sandwich.</w:t>
      </w:r>
    </w:p>
    <w:p w:rsidR="32DF27E0" w:rsidP="32DF27E0" w:rsidRDefault="32DF27E0" w14:paraId="34721E64" w14:textId="0FD772E3">
      <w:pPr>
        <w:pStyle w:val="ListParagraph"/>
        <w:numPr>
          <w:ilvl w:val="0"/>
          <w:numId w:val="9"/>
        </w:numPr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A YouTube video weighs in, saying </w:t>
      </w:r>
      <w:r w:rsidRPr="32DF27E0" w:rsidR="32DF27E0">
        <w:rPr>
          <w:noProof w:val="0"/>
          <w:sz w:val="22"/>
          <w:szCs w:val="22"/>
          <w:lang w:val="en-US"/>
        </w:rPr>
        <w:t>a hotdog</w:t>
      </w:r>
      <w:r w:rsidRPr="32DF27E0" w:rsidR="32DF27E0">
        <w:rPr>
          <w:noProof w:val="0"/>
          <w:sz w:val="22"/>
          <w:szCs w:val="22"/>
          <w:lang w:val="en-US"/>
        </w:rPr>
        <w:t xml:space="preserve"> and sandwich share historical roots.</w:t>
      </w:r>
    </w:p>
    <w:p w:rsidR="32DF27E0" w:rsidP="32DF27E0" w:rsidRDefault="32DF27E0" w14:paraId="3AAC01AC" w14:textId="4E3B5A1A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So, what's the verdict, according to this source? A hotdog is...</w:t>
      </w:r>
    </w:p>
    <w:p w:rsidR="32DF27E0" w:rsidP="32DF27E0" w:rsidRDefault="32DF27E0" w14:paraId="4E184036" w14:textId="330932CC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(select “a sandwich” or “not a sandwich”)</w:t>
      </w:r>
    </w:p>
    <w:p w:rsidR="32DF27E0" w:rsidP="32DF27E0" w:rsidRDefault="32DF27E0" w14:paraId="09CC65A8" w14:textId="684F6079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The correct answer is a sandwich.</w:t>
      </w:r>
    </w:p>
    <w:p w:rsidR="32DF27E0" w:rsidP="32DF27E0" w:rsidRDefault="32DF27E0" w14:paraId="21D82508" w14:textId="448245A9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Now </w:t>
      </w:r>
      <w:r w:rsidRPr="32DF27E0" w:rsidR="32DF27E0">
        <w:rPr>
          <w:noProof w:val="0"/>
          <w:sz w:val="22"/>
          <w:szCs w:val="22"/>
          <w:lang w:val="en-US"/>
        </w:rPr>
        <w:t>it’s</w:t>
      </w:r>
      <w:r w:rsidRPr="32DF27E0" w:rsidR="32DF27E0">
        <w:rPr>
          <w:noProof w:val="0"/>
          <w:sz w:val="22"/>
          <w:szCs w:val="22"/>
          <w:lang w:val="en-US"/>
        </w:rPr>
        <w:t xml:space="preserve"> your turn—what do you think? Is a hotdog a sandwich?</w:t>
      </w:r>
    </w:p>
    <w:p w:rsidR="32DF27E0" w:rsidP="32DF27E0" w:rsidRDefault="32DF27E0" w14:paraId="467E26EA" w14:textId="330932CC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>(select “a sandwich” or “not a sandwich”)</w:t>
      </w:r>
    </w:p>
    <w:p w:rsidR="32DF27E0" w:rsidP="32DF27E0" w:rsidRDefault="32DF27E0" w14:paraId="65091CF6" w14:textId="2E747957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If you selected a sandwich, this is the answer feedback: Maybe! It depends on how you define it, as </w:t>
      </w:r>
      <w:r w:rsidRPr="32DF27E0" w:rsidR="32DF27E0">
        <w:rPr>
          <w:noProof w:val="0"/>
          <w:sz w:val="22"/>
          <w:szCs w:val="22"/>
          <w:lang w:val="en-US"/>
        </w:rPr>
        <w:t>you've</w:t>
      </w:r>
      <w:r w:rsidRPr="32DF27E0" w:rsidR="32DF27E0">
        <w:rPr>
          <w:noProof w:val="0"/>
          <w:sz w:val="22"/>
          <w:szCs w:val="22"/>
          <w:lang w:val="en-US"/>
        </w:rPr>
        <w:t xml:space="preserve"> seen from several sources.</w:t>
      </w:r>
    </w:p>
    <w:p w:rsidR="32DF27E0" w:rsidP="32DF27E0" w:rsidRDefault="32DF27E0" w14:paraId="7DDCB83C" w14:textId="6C925660">
      <w:pPr>
        <w:pStyle w:val="Normal"/>
        <w:rPr>
          <w:noProof w:val="0"/>
          <w:sz w:val="22"/>
          <w:szCs w:val="22"/>
          <w:lang w:val="en-US"/>
        </w:rPr>
      </w:pPr>
      <w:r w:rsidRPr="32DF27E0" w:rsidR="32DF27E0">
        <w:rPr>
          <w:noProof w:val="0"/>
          <w:sz w:val="22"/>
          <w:szCs w:val="22"/>
          <w:lang w:val="en-US"/>
        </w:rPr>
        <w:t xml:space="preserve">If you selected not a sandwich, this is the (same) answer feedback: Maybe! It depends on how you define it, as </w:t>
      </w:r>
      <w:r w:rsidRPr="32DF27E0" w:rsidR="32DF27E0">
        <w:rPr>
          <w:noProof w:val="0"/>
          <w:sz w:val="22"/>
          <w:szCs w:val="22"/>
          <w:lang w:val="en-US"/>
        </w:rPr>
        <w:t>you've</w:t>
      </w:r>
      <w:r w:rsidRPr="32DF27E0" w:rsidR="32DF27E0">
        <w:rPr>
          <w:noProof w:val="0"/>
          <w:sz w:val="22"/>
          <w:szCs w:val="22"/>
          <w:lang w:val="en-US"/>
        </w:rPr>
        <w:t xml:space="preserve"> seen from several sources.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9">
    <w:nsid w:val="79ecac7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">
    <w:nsid w:val="404245b3"/>
    <w:multiLevelType xmlns:w="http://schemas.openxmlformats.org/wordprocessingml/2006/main" w:val="hybridMultilevel"/>
    <w:lvl xmlns:w="http://schemas.openxmlformats.org/wordprocessingml/2006/main" w:ilvl="0">
      <w:start w:val="4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">
    <w:nsid w:val="14e644f0"/>
    <w:multiLevelType xmlns:w="http://schemas.openxmlformats.org/wordprocessingml/2006/main" w:val="hybridMultilevel"/>
    <w:lvl xmlns:w="http://schemas.openxmlformats.org/wordprocessingml/2006/main" w:ilvl="0">
      <w:start w:val="3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">
    <w:nsid w:val="365822d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">
    <w:nsid w:val="2f050911"/>
    <w:multiLevelType xmlns:w="http://schemas.openxmlformats.org/wordprocessingml/2006/main" w:val="hybridMultilevel"/>
    <w:lvl xmlns:w="http://schemas.openxmlformats.org/wordprocessingml/2006/main" w:ilvl="0">
      <w:start w:val="2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">
    <w:nsid w:val="48b9b60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">
    <w:nsid w:val="1e5ba68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2">
    <w:nsid w:val="64228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">
    <w:nsid w:val="7846762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num w:numId="9">
    <w:abstractNumId w:val="9"/>
  </w:num>
  <w:num w:numId="8">
    <w:abstractNumId w:val="8"/>
  </w: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5933DF7"/>
    <w:rsid w:val="32DF27E0"/>
    <w:rsid w:val="352B5A67"/>
    <w:rsid w:val="4D1270B6"/>
    <w:rsid w:val="65933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933DF7"/>
  <w15:chartTrackingRefBased/>
  <w15:docId w15:val="{F72CF8EE-40B3-4142-851A-47BA219726D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ing1">
    <w:uiPriority w:val="9"/>
    <w:name w:val="heading 1"/>
    <w:basedOn w:val="Normal"/>
    <w:next w:val="Normal"/>
    <w:qFormat/>
    <w:rsid w:val="4D1270B6"/>
    <w:rPr>
      <w:rFonts w:ascii="Calibri Light" w:hAnsi="Calibri Light" w:eastAsia="Calibri Light" w:cs="" w:asciiTheme="majorAscii" w:hAnsiTheme="majorAscii" w:eastAsiaTheme="minorAscii" w:cstheme="majorEastAsia"/>
      <w:color w:val="2F5496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  <w:style w:type="paragraph" w:styleId="ListParagraph">
    <w:uiPriority w:val="34"/>
    <w:name w:val="List Paragraph"/>
    <w:basedOn w:val="Normal"/>
    <w:qFormat/>
    <w:rsid w:val="4D1270B6"/>
    <w:pPr>
      <w:spacing/>
      <w:ind w:left="720"/>
      <w:contextualSpacing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uiPriority w:val="10"/>
    <w:name w:val="Title"/>
    <w:basedOn w:val="Normal"/>
    <w:next w:val="Normal"/>
    <w:qFormat/>
    <w:rsid w:val="32DF27E0"/>
    <w:rPr>
      <w:rFonts w:ascii="Calibri Light" w:hAnsi="Calibri Light" w:eastAsia="Calibri Light" w:cs="" w:asciiTheme="majorAscii" w:hAnsiTheme="majorAscii" w:eastAsiaTheme="minorAscii" w:cstheme="majorEastAsia"/>
      <w:sz w:val="56"/>
      <w:szCs w:val="56"/>
    </w:rPr>
    <w:pPr>
      <w:spacing w:after="80" w:line="240" w:lineRule="auto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c758b85a827140e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2025-05-21T18:55:24.6810971Z</dcterms:created>
  <dcterms:modified xsi:type="dcterms:W3CDTF">2025-05-30T17:58:14.0401446Z</dcterms:modified>
  <dc:creator>Lily Skinner</dc:creator>
  <lastModifiedBy>Lily Skinner</lastModifiedBy>
</coreProperties>
</file>